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DF6" w:rsidRPr="00526E62" w:rsidRDefault="00526E62" w:rsidP="00526E62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E62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526E62" w:rsidRPr="00526E62" w:rsidRDefault="00526E62" w:rsidP="00526E62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E62">
        <w:rPr>
          <w:rFonts w:ascii="Times New Roman" w:hAnsi="Times New Roman" w:cs="Times New Roman"/>
          <w:sz w:val="28"/>
          <w:szCs w:val="28"/>
        </w:rPr>
        <w:t>«Мещовская средняя общеобразовательная школа»</w:t>
      </w:r>
    </w:p>
    <w:p w:rsidR="00526E62" w:rsidRPr="00526E62" w:rsidRDefault="00526E62" w:rsidP="00526E62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E62">
        <w:rPr>
          <w:rFonts w:ascii="Times New Roman" w:hAnsi="Times New Roman" w:cs="Times New Roman"/>
          <w:sz w:val="28"/>
          <w:szCs w:val="28"/>
        </w:rPr>
        <w:t>Г. Мещовск, ул. Освободителей, 3а</w:t>
      </w:r>
    </w:p>
    <w:p w:rsidR="00526E62" w:rsidRPr="00526E62" w:rsidRDefault="00526E62" w:rsidP="00526E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6E62" w:rsidRPr="00526E62" w:rsidRDefault="00526E62" w:rsidP="00526E62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E62">
        <w:rPr>
          <w:rFonts w:ascii="Times New Roman" w:hAnsi="Times New Roman" w:cs="Times New Roman"/>
          <w:sz w:val="28"/>
          <w:szCs w:val="28"/>
        </w:rPr>
        <w:t>Сведения</w:t>
      </w:r>
    </w:p>
    <w:p w:rsidR="00526E62" w:rsidRPr="00526E62" w:rsidRDefault="00526E62" w:rsidP="00526E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3123E">
        <w:rPr>
          <w:rFonts w:ascii="Times New Roman" w:hAnsi="Times New Roman" w:cs="Times New Roman"/>
          <w:sz w:val="28"/>
          <w:szCs w:val="28"/>
        </w:rPr>
        <w:t xml:space="preserve"> наличии общежития, интерната для иногородних обучающихся</w:t>
      </w:r>
    </w:p>
    <w:p w:rsidR="00526E62" w:rsidRPr="00526E62" w:rsidRDefault="00526E62" w:rsidP="00526E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6E62" w:rsidRDefault="00D3123E" w:rsidP="00526E62">
      <w:pPr>
        <w:jc w:val="center"/>
      </w:pPr>
      <w:r>
        <w:rPr>
          <w:rFonts w:ascii="Times New Roman" w:hAnsi="Times New Roman" w:cs="Times New Roman"/>
          <w:sz w:val="28"/>
          <w:szCs w:val="28"/>
        </w:rPr>
        <w:t>Школа  не имеет общежития, интерната  и не предоставляет места 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ля проживания иногородним обучающимся.</w:t>
      </w:r>
    </w:p>
    <w:sectPr w:rsidR="00526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EA8"/>
    <w:rsid w:val="002B5DF6"/>
    <w:rsid w:val="00526E62"/>
    <w:rsid w:val="005F7EA8"/>
    <w:rsid w:val="00D3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Архипова</dc:creator>
  <cp:keywords/>
  <dc:description/>
  <cp:lastModifiedBy>Архипова</cp:lastModifiedBy>
  <cp:revision>5</cp:revision>
  <dcterms:created xsi:type="dcterms:W3CDTF">2024-10-30T09:07:00Z</dcterms:created>
  <dcterms:modified xsi:type="dcterms:W3CDTF">2024-10-30T09:15:00Z</dcterms:modified>
</cp:coreProperties>
</file>